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C4" w:rsidRPr="00FF6A54" w:rsidRDefault="009E6140" w:rsidP="0013129A">
      <w:pPr>
        <w:pStyle w:val="NoSpacing"/>
        <w:rPr>
          <w:rFonts w:ascii="Arial" w:hAnsi="Arial" w:cs="Arial"/>
          <w:sz w:val="24"/>
          <w:szCs w:val="24"/>
          <w:u w:val="single"/>
        </w:rPr>
      </w:pPr>
      <w:r w:rsidRPr="00FF6A54">
        <w:rPr>
          <w:rFonts w:ascii="Arial" w:hAnsi="Arial" w:cs="Arial"/>
          <w:sz w:val="24"/>
          <w:szCs w:val="24"/>
        </w:rPr>
        <w:t>Chemistry 115</w:t>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t>Name</w:t>
      </w:r>
      <w:r w:rsidRPr="00FF6A54">
        <w:rPr>
          <w:rFonts w:ascii="Arial" w:hAnsi="Arial" w:cs="Arial"/>
          <w:sz w:val="24"/>
          <w:szCs w:val="24"/>
          <w:u w:val="single"/>
        </w:rPr>
        <w:tab/>
      </w:r>
      <w:r w:rsidRPr="00FF6A54">
        <w:rPr>
          <w:rFonts w:ascii="Arial" w:hAnsi="Arial" w:cs="Arial"/>
          <w:sz w:val="24"/>
          <w:szCs w:val="24"/>
          <w:u w:val="single"/>
        </w:rPr>
        <w:tab/>
      </w:r>
      <w:r w:rsidRPr="00FF6A54">
        <w:rPr>
          <w:rFonts w:ascii="Arial" w:hAnsi="Arial" w:cs="Arial"/>
          <w:sz w:val="24"/>
          <w:szCs w:val="24"/>
          <w:u w:val="single"/>
        </w:rPr>
        <w:tab/>
      </w:r>
      <w:r w:rsidRPr="00FF6A54">
        <w:rPr>
          <w:rFonts w:ascii="Arial" w:hAnsi="Arial" w:cs="Arial"/>
          <w:sz w:val="24"/>
          <w:szCs w:val="24"/>
          <w:u w:val="single"/>
        </w:rPr>
        <w:tab/>
      </w:r>
      <w:r w:rsidRPr="00FF6A54">
        <w:rPr>
          <w:rFonts w:ascii="Arial" w:hAnsi="Arial" w:cs="Arial"/>
          <w:sz w:val="24"/>
          <w:szCs w:val="24"/>
          <w:u w:val="single"/>
        </w:rPr>
        <w:tab/>
      </w:r>
    </w:p>
    <w:p w:rsidR="009E6140" w:rsidRPr="00FF6A54" w:rsidRDefault="009E6140" w:rsidP="0013129A">
      <w:pPr>
        <w:pStyle w:val="NoSpacing"/>
        <w:rPr>
          <w:rFonts w:ascii="Arial" w:hAnsi="Arial" w:cs="Arial"/>
          <w:sz w:val="24"/>
          <w:szCs w:val="24"/>
        </w:rPr>
      </w:pPr>
      <w:r w:rsidRPr="00FF6A54">
        <w:rPr>
          <w:rFonts w:ascii="Arial" w:hAnsi="Arial" w:cs="Arial"/>
          <w:sz w:val="24"/>
          <w:szCs w:val="24"/>
        </w:rPr>
        <w:t>Dr. Cary Willard</w:t>
      </w:r>
    </w:p>
    <w:p w:rsidR="009E6140" w:rsidRPr="00FF6A54" w:rsidRDefault="009E6140" w:rsidP="0013129A">
      <w:pPr>
        <w:pStyle w:val="NoSpacing"/>
        <w:rPr>
          <w:rFonts w:ascii="Arial" w:hAnsi="Arial" w:cs="Arial"/>
          <w:b/>
          <w:sz w:val="24"/>
          <w:szCs w:val="24"/>
          <w:u w:val="single"/>
        </w:rPr>
      </w:pPr>
      <w:r w:rsidRPr="00FF6A54">
        <w:rPr>
          <w:rFonts w:ascii="Arial" w:hAnsi="Arial" w:cs="Arial"/>
          <w:sz w:val="24"/>
          <w:szCs w:val="24"/>
        </w:rPr>
        <w:t xml:space="preserve">Quiz </w:t>
      </w:r>
      <w:r w:rsidR="00EE144A">
        <w:rPr>
          <w:rFonts w:ascii="Arial" w:hAnsi="Arial" w:cs="Arial"/>
          <w:sz w:val="24"/>
          <w:szCs w:val="24"/>
        </w:rPr>
        <w:t>8</w:t>
      </w:r>
      <w:r w:rsidRPr="00FF6A54">
        <w:rPr>
          <w:rFonts w:ascii="Arial" w:hAnsi="Arial" w:cs="Arial"/>
          <w:sz w:val="24"/>
          <w:szCs w:val="24"/>
        </w:rPr>
        <w:t>A (20 points)</w:t>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00D72464">
        <w:rPr>
          <w:rFonts w:ascii="Arial" w:hAnsi="Arial" w:cs="Arial"/>
          <w:sz w:val="24"/>
          <w:szCs w:val="24"/>
        </w:rPr>
        <w:t xml:space="preserve">April </w:t>
      </w:r>
      <w:r w:rsidR="00EE144A">
        <w:rPr>
          <w:rFonts w:ascii="Arial" w:hAnsi="Arial" w:cs="Arial"/>
          <w:sz w:val="24"/>
          <w:szCs w:val="24"/>
        </w:rPr>
        <w:t>1</w:t>
      </w:r>
      <w:r w:rsidR="00FD14E3">
        <w:rPr>
          <w:rFonts w:ascii="Arial" w:hAnsi="Arial" w:cs="Arial"/>
          <w:sz w:val="24"/>
          <w:szCs w:val="24"/>
        </w:rPr>
        <w:t>4</w:t>
      </w:r>
      <w:r w:rsidR="00D72464">
        <w:rPr>
          <w:rFonts w:ascii="Arial" w:hAnsi="Arial" w:cs="Arial"/>
          <w:sz w:val="24"/>
          <w:szCs w:val="24"/>
        </w:rPr>
        <w:t>,</w:t>
      </w:r>
      <w:r w:rsidR="006D3FEB" w:rsidRPr="00FF6A54">
        <w:rPr>
          <w:rFonts w:ascii="Arial" w:hAnsi="Arial" w:cs="Arial"/>
          <w:sz w:val="24"/>
          <w:szCs w:val="24"/>
        </w:rPr>
        <w:t xml:space="preserve"> 2009</w:t>
      </w:r>
    </w:p>
    <w:p w:rsidR="009E6140" w:rsidRPr="00FF6A54" w:rsidRDefault="009E6140" w:rsidP="0013129A">
      <w:pPr>
        <w:pStyle w:val="NoSpacing"/>
        <w:rPr>
          <w:rFonts w:ascii="Arial" w:hAnsi="Arial" w:cs="Arial"/>
          <w:sz w:val="24"/>
          <w:szCs w:val="24"/>
        </w:rPr>
      </w:pPr>
    </w:p>
    <w:p w:rsidR="00561CE7" w:rsidRPr="00FF6A54" w:rsidRDefault="00EE144A" w:rsidP="00561CE7">
      <w:pPr>
        <w:pStyle w:val="NoSpacing"/>
        <w:numPr>
          <w:ilvl w:val="0"/>
          <w:numId w:val="1"/>
        </w:numPr>
        <w:rPr>
          <w:rFonts w:ascii="Arial" w:hAnsi="Arial" w:cs="Arial"/>
          <w:sz w:val="24"/>
          <w:szCs w:val="24"/>
        </w:rPr>
      </w:pPr>
      <w:r w:rsidRPr="00FF6A54">
        <w:rPr>
          <w:rFonts w:ascii="Arial" w:hAnsi="Arial" w:cs="Arial"/>
          <w:sz w:val="24"/>
          <w:szCs w:val="24"/>
        </w:rPr>
        <w:t xml:space="preserve"> </w:t>
      </w:r>
      <w:r w:rsidR="00561CE7" w:rsidRPr="00FF6A54">
        <w:rPr>
          <w:rFonts w:ascii="Arial" w:hAnsi="Arial" w:cs="Arial"/>
          <w:sz w:val="24"/>
          <w:szCs w:val="24"/>
        </w:rPr>
        <w:t xml:space="preserve">(3 points) </w:t>
      </w:r>
      <w:r w:rsidR="00D72464">
        <w:rPr>
          <w:rFonts w:ascii="Arial" w:hAnsi="Arial" w:cs="Arial"/>
          <w:sz w:val="24"/>
          <w:szCs w:val="24"/>
        </w:rPr>
        <w:t xml:space="preserve">Draw a </w:t>
      </w:r>
      <w:proofErr w:type="spellStart"/>
      <w:r w:rsidR="00D72464">
        <w:rPr>
          <w:rFonts w:ascii="Arial" w:hAnsi="Arial" w:cs="Arial"/>
          <w:sz w:val="24"/>
          <w:szCs w:val="24"/>
        </w:rPr>
        <w:t>lewis</w:t>
      </w:r>
      <w:proofErr w:type="spellEnd"/>
      <w:r w:rsidR="00D72464">
        <w:rPr>
          <w:rFonts w:ascii="Arial" w:hAnsi="Arial" w:cs="Arial"/>
          <w:sz w:val="24"/>
          <w:szCs w:val="24"/>
        </w:rPr>
        <w:t xml:space="preserve"> electron dot structure for </w:t>
      </w:r>
      <w:r w:rsidR="00FD14E3">
        <w:rPr>
          <w:rFonts w:ascii="Arial" w:hAnsi="Arial" w:cs="Arial"/>
          <w:sz w:val="24"/>
          <w:szCs w:val="24"/>
        </w:rPr>
        <w:t>bromine</w:t>
      </w:r>
      <w:r w:rsidR="00F86293">
        <w:rPr>
          <w:rFonts w:ascii="Arial" w:hAnsi="Arial" w:cs="Arial"/>
          <w:sz w:val="24"/>
          <w:szCs w:val="24"/>
        </w:rPr>
        <w:t>?</w:t>
      </w:r>
    </w:p>
    <w:p w:rsidR="00561CE7" w:rsidRPr="00FF6A54" w:rsidRDefault="00561CE7" w:rsidP="00561CE7">
      <w:pPr>
        <w:pStyle w:val="NoSpacing"/>
        <w:rPr>
          <w:rFonts w:ascii="Arial" w:hAnsi="Arial" w:cs="Arial"/>
          <w:sz w:val="24"/>
          <w:szCs w:val="24"/>
        </w:rPr>
      </w:pPr>
    </w:p>
    <w:p w:rsidR="00561CE7" w:rsidRDefault="004B2257" w:rsidP="004B2257">
      <w:pPr>
        <w:pStyle w:val="NoSpacing"/>
        <w:ind w:left="2880"/>
        <w:rPr>
          <w:rFonts w:ascii="Arial" w:hAnsi="Arial" w:cs="Arial"/>
          <w:sz w:val="24"/>
          <w:szCs w:val="24"/>
        </w:rPr>
      </w:pPr>
      <w:r>
        <w:object w:dxaOrig="490" w:dyaOrig="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pt;height:43.5pt" o:ole="">
            <v:imagedata r:id="rId5" o:title=""/>
          </v:shape>
          <o:OLEObject Type="Embed" ProgID="ChemDraw.Document.6.0" ShapeID="_x0000_i1029" DrawAspect="Content" ObjectID="_1301220550" r:id="rId6"/>
        </w:object>
      </w:r>
    </w:p>
    <w:p w:rsidR="00F40982" w:rsidRPr="00FF6A54" w:rsidRDefault="00F40982" w:rsidP="006D3FEB">
      <w:pPr>
        <w:pStyle w:val="NoSpacing"/>
        <w:rPr>
          <w:rFonts w:ascii="Arial" w:eastAsiaTheme="minorEastAsia" w:hAnsi="Arial" w:cs="Arial"/>
          <w:sz w:val="24"/>
          <w:szCs w:val="24"/>
        </w:rPr>
      </w:pPr>
    </w:p>
    <w:p w:rsidR="00EE144A" w:rsidRDefault="00EE144A" w:rsidP="008562F0">
      <w:pPr>
        <w:pStyle w:val="NoSpacing"/>
        <w:numPr>
          <w:ilvl w:val="0"/>
          <w:numId w:val="1"/>
        </w:numPr>
        <w:rPr>
          <w:rFonts w:ascii="Arial" w:hAnsi="Arial" w:cs="Arial"/>
          <w:sz w:val="24"/>
          <w:szCs w:val="24"/>
        </w:rPr>
      </w:pPr>
      <w:r>
        <w:rPr>
          <w:rFonts w:ascii="Arial" w:hAnsi="Arial" w:cs="Arial"/>
          <w:sz w:val="24"/>
          <w:szCs w:val="24"/>
        </w:rPr>
        <w:t xml:space="preserve">(4 points) Draw a </w:t>
      </w:r>
      <w:proofErr w:type="spellStart"/>
      <w:r>
        <w:rPr>
          <w:rFonts w:ascii="Arial" w:hAnsi="Arial" w:cs="Arial"/>
          <w:sz w:val="24"/>
          <w:szCs w:val="24"/>
        </w:rPr>
        <w:t>lewis</w:t>
      </w:r>
      <w:proofErr w:type="spellEnd"/>
      <w:r>
        <w:rPr>
          <w:rFonts w:ascii="Arial" w:hAnsi="Arial" w:cs="Arial"/>
          <w:sz w:val="24"/>
          <w:szCs w:val="24"/>
        </w:rPr>
        <w:t xml:space="preserve"> electron dot structure for </w:t>
      </w:r>
      <w:r w:rsidR="006965C9">
        <w:rPr>
          <w:rFonts w:ascii="Arial" w:hAnsi="Arial" w:cs="Arial"/>
          <w:sz w:val="24"/>
          <w:szCs w:val="24"/>
        </w:rPr>
        <w:t>hydrogen sulfide</w:t>
      </w:r>
      <w:r>
        <w:rPr>
          <w:rFonts w:ascii="Arial" w:hAnsi="Arial" w:cs="Arial"/>
          <w:sz w:val="24"/>
          <w:szCs w:val="24"/>
        </w:rPr>
        <w:t xml:space="preserve">, </w:t>
      </w:r>
      <w:r w:rsidR="006965C9">
        <w:rPr>
          <w:rFonts w:ascii="Arial" w:hAnsi="Arial" w:cs="Arial"/>
          <w:sz w:val="24"/>
          <w:szCs w:val="24"/>
        </w:rPr>
        <w:t>H</w:t>
      </w:r>
      <w:r w:rsidR="006965C9" w:rsidRPr="006965C9">
        <w:rPr>
          <w:rFonts w:ascii="Arial" w:hAnsi="Arial" w:cs="Arial"/>
          <w:sz w:val="24"/>
          <w:szCs w:val="24"/>
          <w:vertAlign w:val="subscript"/>
        </w:rPr>
        <w:t>2</w:t>
      </w:r>
      <w:r w:rsidR="006965C9">
        <w:rPr>
          <w:rFonts w:ascii="Arial" w:hAnsi="Arial" w:cs="Arial"/>
          <w:sz w:val="24"/>
          <w:szCs w:val="24"/>
        </w:rPr>
        <w:t>S</w:t>
      </w:r>
      <w:r>
        <w:rPr>
          <w:rFonts w:ascii="Arial" w:hAnsi="Arial" w:cs="Arial"/>
          <w:sz w:val="24"/>
          <w:szCs w:val="24"/>
        </w:rPr>
        <w:t>.</w:t>
      </w:r>
    </w:p>
    <w:p w:rsidR="00EE144A" w:rsidRDefault="00EE144A" w:rsidP="00EE144A">
      <w:pPr>
        <w:pStyle w:val="NoSpacing"/>
        <w:rPr>
          <w:rFonts w:ascii="Arial" w:hAnsi="Arial" w:cs="Arial"/>
          <w:sz w:val="24"/>
          <w:szCs w:val="24"/>
        </w:rPr>
      </w:pPr>
    </w:p>
    <w:p w:rsidR="00047289" w:rsidRDefault="004B2257" w:rsidP="004B2257">
      <w:pPr>
        <w:pStyle w:val="NoSpacing"/>
        <w:ind w:left="3600"/>
        <w:rPr>
          <w:rFonts w:ascii="Arial" w:hAnsi="Arial" w:cs="Arial"/>
          <w:sz w:val="24"/>
          <w:szCs w:val="24"/>
        </w:rPr>
      </w:pPr>
      <w:r>
        <w:object w:dxaOrig="1061" w:dyaOrig="675">
          <v:shape id="_x0000_i1037" type="#_x0000_t75" style="width:73.5pt;height:46.5pt" o:ole="">
            <v:imagedata r:id="rId7" o:title=""/>
          </v:shape>
          <o:OLEObject Type="Embed" ProgID="ChemDraw.Document.6.0" ShapeID="_x0000_i1037" DrawAspect="Content" ObjectID="_1301220551" r:id="rId8"/>
        </w:object>
      </w:r>
    </w:p>
    <w:p w:rsidR="00047289" w:rsidRDefault="00047289" w:rsidP="00047289">
      <w:pPr>
        <w:pStyle w:val="NoSpacing"/>
        <w:rPr>
          <w:rFonts w:ascii="Arial" w:hAnsi="Arial" w:cs="Arial"/>
          <w:sz w:val="24"/>
          <w:szCs w:val="24"/>
        </w:rPr>
      </w:pPr>
    </w:p>
    <w:p w:rsidR="00047289" w:rsidRDefault="00047289" w:rsidP="00047289">
      <w:pPr>
        <w:pStyle w:val="NoSpacing"/>
        <w:rPr>
          <w:rFonts w:ascii="Arial" w:hAnsi="Arial" w:cs="Arial"/>
          <w:sz w:val="24"/>
          <w:szCs w:val="24"/>
        </w:rPr>
      </w:pPr>
    </w:p>
    <w:p w:rsidR="00EE144A" w:rsidRDefault="00EE144A" w:rsidP="00EE144A">
      <w:pPr>
        <w:pStyle w:val="NoSpacing"/>
        <w:rPr>
          <w:rFonts w:ascii="Arial" w:hAnsi="Arial" w:cs="Arial"/>
          <w:sz w:val="24"/>
          <w:szCs w:val="24"/>
        </w:rPr>
      </w:pPr>
    </w:p>
    <w:p w:rsidR="00EE144A" w:rsidRDefault="00EE144A" w:rsidP="008562F0">
      <w:pPr>
        <w:pStyle w:val="NoSpacing"/>
        <w:numPr>
          <w:ilvl w:val="0"/>
          <w:numId w:val="1"/>
        </w:numPr>
        <w:rPr>
          <w:rFonts w:ascii="Arial" w:hAnsi="Arial" w:cs="Arial"/>
          <w:sz w:val="24"/>
          <w:szCs w:val="24"/>
        </w:rPr>
      </w:pPr>
      <w:r>
        <w:rPr>
          <w:rFonts w:ascii="Arial" w:hAnsi="Arial" w:cs="Arial"/>
          <w:sz w:val="24"/>
          <w:szCs w:val="24"/>
        </w:rPr>
        <w:t xml:space="preserve">(4 points) Draw a </w:t>
      </w:r>
      <w:proofErr w:type="spellStart"/>
      <w:r>
        <w:rPr>
          <w:rFonts w:ascii="Arial" w:hAnsi="Arial" w:cs="Arial"/>
          <w:sz w:val="24"/>
          <w:szCs w:val="24"/>
        </w:rPr>
        <w:t>lewis</w:t>
      </w:r>
      <w:proofErr w:type="spellEnd"/>
      <w:r>
        <w:rPr>
          <w:rFonts w:ascii="Arial" w:hAnsi="Arial" w:cs="Arial"/>
          <w:sz w:val="24"/>
          <w:szCs w:val="24"/>
        </w:rPr>
        <w:t xml:space="preserve"> electron dot structure for </w:t>
      </w:r>
      <w:r w:rsidR="006965C9">
        <w:rPr>
          <w:rFonts w:ascii="Arial" w:hAnsi="Arial" w:cs="Arial"/>
          <w:sz w:val="24"/>
          <w:szCs w:val="24"/>
        </w:rPr>
        <w:t>carbon disulfide</w:t>
      </w:r>
      <w:r>
        <w:rPr>
          <w:rFonts w:ascii="Arial" w:hAnsi="Arial" w:cs="Arial"/>
          <w:sz w:val="24"/>
          <w:szCs w:val="24"/>
        </w:rPr>
        <w:t xml:space="preserve">, </w:t>
      </w:r>
      <w:r w:rsidR="006965C9">
        <w:rPr>
          <w:rFonts w:ascii="Arial" w:hAnsi="Arial" w:cs="Arial"/>
          <w:sz w:val="24"/>
          <w:szCs w:val="24"/>
        </w:rPr>
        <w:t>CS</w:t>
      </w:r>
      <w:r w:rsidR="006965C9" w:rsidRPr="006965C9">
        <w:rPr>
          <w:rFonts w:ascii="Arial" w:hAnsi="Arial" w:cs="Arial"/>
          <w:sz w:val="24"/>
          <w:szCs w:val="24"/>
          <w:vertAlign w:val="subscript"/>
        </w:rPr>
        <w:t>2</w:t>
      </w:r>
      <w:r>
        <w:rPr>
          <w:rFonts w:ascii="Arial" w:hAnsi="Arial" w:cs="Arial"/>
          <w:sz w:val="24"/>
          <w:szCs w:val="24"/>
        </w:rPr>
        <w:t>.</w:t>
      </w:r>
    </w:p>
    <w:p w:rsidR="00EE144A" w:rsidRDefault="00EE144A" w:rsidP="00EE144A">
      <w:pPr>
        <w:pStyle w:val="NoSpacing"/>
        <w:rPr>
          <w:rFonts w:ascii="Arial" w:hAnsi="Arial" w:cs="Arial"/>
          <w:sz w:val="24"/>
          <w:szCs w:val="24"/>
        </w:rPr>
      </w:pPr>
    </w:p>
    <w:p w:rsidR="00EE144A" w:rsidRDefault="00EE144A" w:rsidP="00EE144A">
      <w:pPr>
        <w:pStyle w:val="NoSpacing"/>
        <w:rPr>
          <w:rFonts w:ascii="Arial" w:hAnsi="Arial" w:cs="Arial"/>
          <w:sz w:val="24"/>
          <w:szCs w:val="24"/>
        </w:rPr>
      </w:pPr>
    </w:p>
    <w:p w:rsidR="00EE144A" w:rsidRDefault="004B2257" w:rsidP="004B2257">
      <w:pPr>
        <w:pStyle w:val="NoSpacing"/>
        <w:ind w:left="3600"/>
        <w:rPr>
          <w:rFonts w:ascii="Arial" w:hAnsi="Arial" w:cs="Arial"/>
          <w:sz w:val="24"/>
          <w:szCs w:val="24"/>
        </w:rPr>
      </w:pPr>
      <w:r>
        <w:object w:dxaOrig="1553" w:dyaOrig="396">
          <v:shape id="_x0000_i1040" type="#_x0000_t75" style="width:93.75pt;height:23.25pt" o:ole="">
            <v:imagedata r:id="rId9" o:title=""/>
          </v:shape>
          <o:OLEObject Type="Embed" ProgID="ChemDraw.Document.6.0" ShapeID="_x0000_i1040" DrawAspect="Content" ObjectID="_1301220552" r:id="rId10"/>
        </w:object>
      </w:r>
    </w:p>
    <w:p w:rsidR="00EE144A" w:rsidRDefault="00EE144A" w:rsidP="00EE144A">
      <w:pPr>
        <w:pStyle w:val="NoSpacing"/>
        <w:rPr>
          <w:rFonts w:ascii="Arial" w:hAnsi="Arial" w:cs="Arial"/>
          <w:sz w:val="24"/>
          <w:szCs w:val="24"/>
        </w:rPr>
      </w:pPr>
    </w:p>
    <w:p w:rsidR="00EE144A" w:rsidRDefault="00EE144A" w:rsidP="00EE144A">
      <w:pPr>
        <w:pStyle w:val="NoSpacing"/>
        <w:rPr>
          <w:rFonts w:ascii="Arial" w:hAnsi="Arial" w:cs="Arial"/>
          <w:sz w:val="24"/>
          <w:szCs w:val="24"/>
        </w:rPr>
      </w:pPr>
    </w:p>
    <w:p w:rsidR="00EE144A" w:rsidRDefault="00EE144A" w:rsidP="00EE144A">
      <w:pPr>
        <w:pStyle w:val="NoSpacing"/>
        <w:rPr>
          <w:rFonts w:ascii="Arial" w:hAnsi="Arial" w:cs="Arial"/>
          <w:sz w:val="24"/>
          <w:szCs w:val="24"/>
        </w:rPr>
      </w:pPr>
    </w:p>
    <w:p w:rsidR="00EE144A" w:rsidRDefault="00EE144A" w:rsidP="00EE144A">
      <w:pPr>
        <w:pStyle w:val="NoSpacing"/>
        <w:rPr>
          <w:rFonts w:ascii="Arial" w:hAnsi="Arial" w:cs="Arial"/>
          <w:sz w:val="24"/>
          <w:szCs w:val="24"/>
        </w:rPr>
      </w:pPr>
    </w:p>
    <w:p w:rsidR="00D13055" w:rsidRDefault="00D13055" w:rsidP="00D13055">
      <w:pPr>
        <w:pStyle w:val="NoSpacing"/>
        <w:numPr>
          <w:ilvl w:val="0"/>
          <w:numId w:val="1"/>
        </w:numPr>
        <w:rPr>
          <w:rFonts w:ascii="Arial" w:hAnsi="Arial" w:cs="Arial"/>
          <w:sz w:val="24"/>
          <w:szCs w:val="24"/>
        </w:rPr>
      </w:pPr>
      <w:r>
        <w:rPr>
          <w:rFonts w:ascii="Arial" w:hAnsi="Arial" w:cs="Arial"/>
          <w:sz w:val="24"/>
          <w:szCs w:val="24"/>
        </w:rPr>
        <w:t>(3 points) Why is it not proper to speak of sodium chloride molecules?</w:t>
      </w:r>
    </w:p>
    <w:p w:rsidR="00D13055" w:rsidRDefault="00D13055" w:rsidP="00D13055">
      <w:pPr>
        <w:pStyle w:val="NoSpacing"/>
        <w:rPr>
          <w:rFonts w:ascii="Arial" w:hAnsi="Arial" w:cs="Arial"/>
          <w:sz w:val="24"/>
          <w:szCs w:val="24"/>
        </w:rPr>
      </w:pPr>
    </w:p>
    <w:p w:rsidR="00D13055" w:rsidRPr="00D13055" w:rsidRDefault="00D13055" w:rsidP="00D13055">
      <w:pPr>
        <w:pStyle w:val="NoSpacing"/>
        <w:ind w:left="360"/>
        <w:rPr>
          <w:rFonts w:ascii="Arial" w:hAnsi="Arial" w:cs="Arial"/>
          <w:color w:val="5F497A" w:themeColor="accent4" w:themeShade="BF"/>
          <w:sz w:val="24"/>
          <w:szCs w:val="24"/>
        </w:rPr>
      </w:pPr>
      <w:r w:rsidRPr="00D13055">
        <w:rPr>
          <w:rFonts w:ascii="Arial" w:hAnsi="Arial" w:cs="Arial"/>
          <w:color w:val="5F497A" w:themeColor="accent4" w:themeShade="BF"/>
          <w:sz w:val="24"/>
          <w:szCs w:val="24"/>
        </w:rPr>
        <w:t>Sodium chloride does not form molecules.  It is an ionic crystal and therefore it is better to talk about formula units.</w:t>
      </w:r>
    </w:p>
    <w:p w:rsidR="00D13055" w:rsidRDefault="00D13055" w:rsidP="00D13055">
      <w:pPr>
        <w:pStyle w:val="NoSpacing"/>
        <w:rPr>
          <w:rFonts w:ascii="Arial" w:hAnsi="Arial" w:cs="Arial"/>
          <w:sz w:val="24"/>
          <w:szCs w:val="24"/>
        </w:rPr>
      </w:pPr>
    </w:p>
    <w:p w:rsidR="00D13055" w:rsidRDefault="00D13055" w:rsidP="00D13055">
      <w:pPr>
        <w:pStyle w:val="NoSpacing"/>
        <w:rPr>
          <w:rFonts w:ascii="Arial" w:hAnsi="Arial" w:cs="Arial"/>
          <w:sz w:val="24"/>
          <w:szCs w:val="24"/>
        </w:rPr>
      </w:pPr>
    </w:p>
    <w:p w:rsidR="00D13055" w:rsidRDefault="00D13055" w:rsidP="00D13055">
      <w:pPr>
        <w:pStyle w:val="NoSpacing"/>
        <w:rPr>
          <w:rFonts w:ascii="Arial" w:hAnsi="Arial" w:cs="Arial"/>
          <w:sz w:val="24"/>
          <w:szCs w:val="24"/>
        </w:rPr>
      </w:pPr>
    </w:p>
    <w:p w:rsidR="00D13055" w:rsidRDefault="00D13055" w:rsidP="00D13055">
      <w:pPr>
        <w:pStyle w:val="NoSpacing"/>
        <w:numPr>
          <w:ilvl w:val="0"/>
          <w:numId w:val="1"/>
        </w:numPr>
        <w:rPr>
          <w:rFonts w:ascii="Arial" w:hAnsi="Arial" w:cs="Arial"/>
          <w:sz w:val="24"/>
          <w:szCs w:val="24"/>
        </w:rPr>
      </w:pPr>
      <w:r w:rsidRPr="00FF6A54">
        <w:rPr>
          <w:rFonts w:ascii="Arial" w:hAnsi="Arial" w:cs="Arial"/>
          <w:sz w:val="24"/>
          <w:szCs w:val="24"/>
        </w:rPr>
        <w:t>(</w:t>
      </w:r>
      <w:r>
        <w:rPr>
          <w:rFonts w:ascii="Arial" w:hAnsi="Arial" w:cs="Arial"/>
          <w:sz w:val="24"/>
          <w:szCs w:val="24"/>
        </w:rPr>
        <w:t xml:space="preserve">3 </w:t>
      </w:r>
      <w:r w:rsidRPr="00FF6A54">
        <w:rPr>
          <w:rFonts w:ascii="Arial" w:hAnsi="Arial" w:cs="Arial"/>
          <w:sz w:val="24"/>
          <w:szCs w:val="24"/>
        </w:rPr>
        <w:t xml:space="preserve">points) </w:t>
      </w:r>
      <w:r>
        <w:rPr>
          <w:rFonts w:ascii="Arial" w:hAnsi="Arial" w:cs="Arial"/>
          <w:sz w:val="24"/>
          <w:szCs w:val="24"/>
        </w:rPr>
        <w:t xml:space="preserve">How </w:t>
      </w:r>
      <w:proofErr w:type="gramStart"/>
      <w:r>
        <w:rPr>
          <w:rFonts w:ascii="Arial" w:hAnsi="Arial" w:cs="Arial"/>
          <w:sz w:val="24"/>
          <w:szCs w:val="24"/>
        </w:rPr>
        <w:t>do ionization energies change</w:t>
      </w:r>
      <w:proofErr w:type="gramEnd"/>
      <w:r>
        <w:rPr>
          <w:rFonts w:ascii="Arial" w:hAnsi="Arial" w:cs="Arial"/>
          <w:sz w:val="24"/>
          <w:szCs w:val="24"/>
        </w:rPr>
        <w:t xml:space="preserve"> as you move across the periodic table to the right?</w:t>
      </w:r>
    </w:p>
    <w:p w:rsidR="00D13055" w:rsidRDefault="00D13055" w:rsidP="00D13055">
      <w:pPr>
        <w:pStyle w:val="NoSpacing"/>
        <w:rPr>
          <w:rFonts w:ascii="Arial" w:hAnsi="Arial" w:cs="Arial"/>
          <w:sz w:val="24"/>
          <w:szCs w:val="24"/>
        </w:rPr>
      </w:pPr>
    </w:p>
    <w:p w:rsidR="00D13055" w:rsidRPr="00D13055" w:rsidRDefault="00D13055" w:rsidP="00D13055">
      <w:pPr>
        <w:pStyle w:val="NoSpacing"/>
        <w:ind w:left="360"/>
        <w:rPr>
          <w:rFonts w:ascii="Arial" w:hAnsi="Arial" w:cs="Arial"/>
          <w:color w:val="5F497A" w:themeColor="accent4" w:themeShade="BF"/>
          <w:sz w:val="24"/>
          <w:szCs w:val="24"/>
        </w:rPr>
      </w:pPr>
      <w:r w:rsidRPr="00D13055">
        <w:rPr>
          <w:rFonts w:ascii="Arial" w:hAnsi="Arial" w:cs="Arial"/>
          <w:color w:val="5F497A" w:themeColor="accent4" w:themeShade="BF"/>
          <w:sz w:val="24"/>
          <w:szCs w:val="24"/>
        </w:rPr>
        <w:t>Ionization energies increase as you move across the periodic table to the right.</w:t>
      </w:r>
    </w:p>
    <w:p w:rsidR="00D13055" w:rsidRPr="00D13055" w:rsidRDefault="00D13055" w:rsidP="00D13055">
      <w:pPr>
        <w:pStyle w:val="NoSpacing"/>
        <w:rPr>
          <w:rFonts w:ascii="Arial" w:hAnsi="Arial" w:cs="Arial"/>
          <w:color w:val="5F497A" w:themeColor="accent4" w:themeShade="BF"/>
          <w:sz w:val="24"/>
          <w:szCs w:val="24"/>
        </w:rPr>
      </w:pPr>
    </w:p>
    <w:p w:rsidR="00D13055" w:rsidRDefault="00D13055" w:rsidP="00D13055">
      <w:pPr>
        <w:pStyle w:val="NoSpacing"/>
        <w:rPr>
          <w:rFonts w:ascii="Arial" w:hAnsi="Arial" w:cs="Arial"/>
          <w:sz w:val="24"/>
          <w:szCs w:val="24"/>
        </w:rPr>
      </w:pPr>
    </w:p>
    <w:p w:rsidR="00D13055" w:rsidRDefault="00D13055" w:rsidP="00D13055">
      <w:pPr>
        <w:pStyle w:val="NoSpacing"/>
        <w:numPr>
          <w:ilvl w:val="0"/>
          <w:numId w:val="1"/>
        </w:numPr>
        <w:rPr>
          <w:rFonts w:ascii="Arial" w:hAnsi="Arial" w:cs="Arial"/>
          <w:sz w:val="24"/>
          <w:szCs w:val="24"/>
        </w:rPr>
      </w:pPr>
      <w:r>
        <w:rPr>
          <w:rFonts w:ascii="Arial" w:hAnsi="Arial" w:cs="Arial"/>
          <w:sz w:val="24"/>
          <w:szCs w:val="24"/>
        </w:rPr>
        <w:t>(3 points) Explain the reason for the trend you described in question 5.</w:t>
      </w:r>
    </w:p>
    <w:p w:rsidR="00D13055" w:rsidRDefault="00D13055" w:rsidP="00D13055">
      <w:pPr>
        <w:pStyle w:val="NoSpacing"/>
        <w:rPr>
          <w:rFonts w:ascii="Arial" w:eastAsiaTheme="minorEastAsia" w:hAnsi="Arial" w:cs="Arial"/>
          <w:sz w:val="24"/>
          <w:szCs w:val="24"/>
        </w:rPr>
      </w:pPr>
    </w:p>
    <w:p w:rsidR="00D13055" w:rsidRPr="00D13055" w:rsidRDefault="00D13055" w:rsidP="00D13055">
      <w:pPr>
        <w:pStyle w:val="NoSpacing"/>
        <w:ind w:left="360"/>
        <w:rPr>
          <w:rFonts w:ascii="Arial" w:eastAsiaTheme="minorEastAsia" w:hAnsi="Arial" w:cs="Arial"/>
          <w:color w:val="5F497A" w:themeColor="accent4" w:themeShade="BF"/>
          <w:sz w:val="24"/>
          <w:szCs w:val="24"/>
        </w:rPr>
      </w:pPr>
      <w:r w:rsidRPr="00D13055">
        <w:rPr>
          <w:rFonts w:ascii="Arial" w:eastAsiaTheme="minorEastAsia" w:hAnsi="Arial" w:cs="Arial"/>
          <w:color w:val="5F497A" w:themeColor="accent4" w:themeShade="BF"/>
          <w:sz w:val="24"/>
          <w:szCs w:val="24"/>
        </w:rPr>
        <w:t>As you move across the periodic table to the right, the effective nuclear increases due to an increase in the number of protons in the nucleus without much shielding of the charge by the electrons in that outer level.</w:t>
      </w:r>
    </w:p>
    <w:p w:rsidR="00D72464" w:rsidRDefault="00596C18" w:rsidP="00EE144A">
      <w:pPr>
        <w:pStyle w:val="NoSpacing"/>
        <w:rPr>
          <w:rFonts w:ascii="Arial" w:hAnsi="Arial" w:cs="Arial"/>
          <w:sz w:val="24"/>
          <w:szCs w:val="24"/>
        </w:rPr>
      </w:pPr>
      <w:r w:rsidRPr="00FF6A54">
        <w:rPr>
          <w:rFonts w:ascii="Arial" w:hAnsi="Arial" w:cs="Arial"/>
          <w:sz w:val="24"/>
          <w:szCs w:val="24"/>
        </w:rPr>
        <w:br w:type="page"/>
      </w:r>
    </w:p>
    <w:p w:rsidR="006965C9" w:rsidRPr="00FF6A54" w:rsidRDefault="006965C9" w:rsidP="006965C9">
      <w:pPr>
        <w:pStyle w:val="NoSpacing"/>
        <w:rPr>
          <w:rFonts w:ascii="Arial" w:hAnsi="Arial" w:cs="Arial"/>
          <w:sz w:val="24"/>
          <w:szCs w:val="24"/>
          <w:u w:val="single"/>
        </w:rPr>
      </w:pPr>
      <w:r w:rsidRPr="00FF6A54">
        <w:rPr>
          <w:rFonts w:ascii="Arial" w:hAnsi="Arial" w:cs="Arial"/>
          <w:sz w:val="24"/>
          <w:szCs w:val="24"/>
        </w:rPr>
        <w:lastRenderedPageBreak/>
        <w:t>Chemistry 115</w:t>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t>Name</w:t>
      </w:r>
      <w:r w:rsidRPr="00FF6A54">
        <w:rPr>
          <w:rFonts w:ascii="Arial" w:hAnsi="Arial" w:cs="Arial"/>
          <w:sz w:val="24"/>
          <w:szCs w:val="24"/>
          <w:u w:val="single"/>
        </w:rPr>
        <w:tab/>
      </w:r>
      <w:r w:rsidRPr="00FF6A54">
        <w:rPr>
          <w:rFonts w:ascii="Arial" w:hAnsi="Arial" w:cs="Arial"/>
          <w:sz w:val="24"/>
          <w:szCs w:val="24"/>
          <w:u w:val="single"/>
        </w:rPr>
        <w:tab/>
      </w:r>
      <w:r w:rsidRPr="00FF6A54">
        <w:rPr>
          <w:rFonts w:ascii="Arial" w:hAnsi="Arial" w:cs="Arial"/>
          <w:sz w:val="24"/>
          <w:szCs w:val="24"/>
          <w:u w:val="single"/>
        </w:rPr>
        <w:tab/>
      </w:r>
      <w:r w:rsidRPr="00FF6A54">
        <w:rPr>
          <w:rFonts w:ascii="Arial" w:hAnsi="Arial" w:cs="Arial"/>
          <w:sz w:val="24"/>
          <w:szCs w:val="24"/>
          <w:u w:val="single"/>
        </w:rPr>
        <w:tab/>
      </w:r>
      <w:r w:rsidRPr="00FF6A54">
        <w:rPr>
          <w:rFonts w:ascii="Arial" w:hAnsi="Arial" w:cs="Arial"/>
          <w:sz w:val="24"/>
          <w:szCs w:val="24"/>
          <w:u w:val="single"/>
        </w:rPr>
        <w:tab/>
      </w:r>
    </w:p>
    <w:p w:rsidR="006965C9" w:rsidRPr="00FF6A54" w:rsidRDefault="006965C9" w:rsidP="006965C9">
      <w:pPr>
        <w:pStyle w:val="NoSpacing"/>
        <w:rPr>
          <w:rFonts w:ascii="Arial" w:hAnsi="Arial" w:cs="Arial"/>
          <w:sz w:val="24"/>
          <w:szCs w:val="24"/>
        </w:rPr>
      </w:pPr>
      <w:r w:rsidRPr="00FF6A54">
        <w:rPr>
          <w:rFonts w:ascii="Arial" w:hAnsi="Arial" w:cs="Arial"/>
          <w:sz w:val="24"/>
          <w:szCs w:val="24"/>
        </w:rPr>
        <w:t>Dr. Cary Willard</w:t>
      </w:r>
    </w:p>
    <w:p w:rsidR="006965C9" w:rsidRPr="00FF6A54" w:rsidRDefault="006965C9" w:rsidP="006965C9">
      <w:pPr>
        <w:pStyle w:val="NoSpacing"/>
        <w:rPr>
          <w:rFonts w:ascii="Arial" w:hAnsi="Arial" w:cs="Arial"/>
          <w:b/>
          <w:sz w:val="24"/>
          <w:szCs w:val="24"/>
          <w:u w:val="single"/>
        </w:rPr>
      </w:pPr>
      <w:r w:rsidRPr="00FF6A54">
        <w:rPr>
          <w:rFonts w:ascii="Arial" w:hAnsi="Arial" w:cs="Arial"/>
          <w:sz w:val="24"/>
          <w:szCs w:val="24"/>
        </w:rPr>
        <w:t xml:space="preserve">Quiz </w:t>
      </w:r>
      <w:r>
        <w:rPr>
          <w:rFonts w:ascii="Arial" w:hAnsi="Arial" w:cs="Arial"/>
          <w:sz w:val="24"/>
          <w:szCs w:val="24"/>
        </w:rPr>
        <w:t>8B</w:t>
      </w:r>
      <w:r w:rsidRPr="00FF6A54">
        <w:rPr>
          <w:rFonts w:ascii="Arial" w:hAnsi="Arial" w:cs="Arial"/>
          <w:sz w:val="24"/>
          <w:szCs w:val="24"/>
        </w:rPr>
        <w:t xml:space="preserve"> (20 points)</w:t>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Pr>
          <w:rFonts w:ascii="Arial" w:hAnsi="Arial" w:cs="Arial"/>
          <w:sz w:val="24"/>
          <w:szCs w:val="24"/>
        </w:rPr>
        <w:t>April 14,</w:t>
      </w:r>
      <w:r w:rsidRPr="00FF6A54">
        <w:rPr>
          <w:rFonts w:ascii="Arial" w:hAnsi="Arial" w:cs="Arial"/>
          <w:sz w:val="24"/>
          <w:szCs w:val="24"/>
        </w:rPr>
        <w:t xml:space="preserve"> 2009</w:t>
      </w:r>
    </w:p>
    <w:p w:rsidR="006965C9" w:rsidRPr="00FF6A54" w:rsidRDefault="006965C9" w:rsidP="006965C9">
      <w:pPr>
        <w:pStyle w:val="NoSpacing"/>
        <w:rPr>
          <w:rFonts w:ascii="Arial" w:hAnsi="Arial" w:cs="Arial"/>
          <w:sz w:val="24"/>
          <w:szCs w:val="24"/>
        </w:rPr>
      </w:pPr>
    </w:p>
    <w:p w:rsidR="006965C9" w:rsidRPr="00FF6A54" w:rsidRDefault="006965C9" w:rsidP="00D13055">
      <w:pPr>
        <w:pStyle w:val="NoSpacing"/>
        <w:numPr>
          <w:ilvl w:val="0"/>
          <w:numId w:val="19"/>
        </w:numPr>
        <w:rPr>
          <w:rFonts w:ascii="Arial" w:hAnsi="Arial" w:cs="Arial"/>
          <w:sz w:val="24"/>
          <w:szCs w:val="24"/>
        </w:rPr>
      </w:pPr>
      <w:r w:rsidRPr="00FF6A54">
        <w:rPr>
          <w:rFonts w:ascii="Arial" w:hAnsi="Arial" w:cs="Arial"/>
          <w:sz w:val="24"/>
          <w:szCs w:val="24"/>
        </w:rPr>
        <w:t xml:space="preserve"> (3 points) </w:t>
      </w:r>
      <w:r>
        <w:rPr>
          <w:rFonts w:ascii="Arial" w:hAnsi="Arial" w:cs="Arial"/>
          <w:sz w:val="24"/>
          <w:szCs w:val="24"/>
        </w:rPr>
        <w:t xml:space="preserve">Draw a </w:t>
      </w:r>
      <w:proofErr w:type="spellStart"/>
      <w:r>
        <w:rPr>
          <w:rFonts w:ascii="Arial" w:hAnsi="Arial" w:cs="Arial"/>
          <w:sz w:val="24"/>
          <w:szCs w:val="24"/>
        </w:rPr>
        <w:t>lewis</w:t>
      </w:r>
      <w:proofErr w:type="spellEnd"/>
      <w:r>
        <w:rPr>
          <w:rFonts w:ascii="Arial" w:hAnsi="Arial" w:cs="Arial"/>
          <w:sz w:val="24"/>
          <w:szCs w:val="24"/>
        </w:rPr>
        <w:t xml:space="preserve"> electron dot structure for arsenic?</w:t>
      </w:r>
    </w:p>
    <w:p w:rsidR="006965C9" w:rsidRPr="00FF6A54" w:rsidRDefault="006965C9" w:rsidP="006965C9">
      <w:pPr>
        <w:pStyle w:val="NoSpacing"/>
        <w:rPr>
          <w:rFonts w:ascii="Arial" w:hAnsi="Arial" w:cs="Arial"/>
          <w:sz w:val="24"/>
          <w:szCs w:val="24"/>
        </w:rPr>
      </w:pPr>
    </w:p>
    <w:p w:rsidR="006965C9" w:rsidRDefault="004B2257" w:rsidP="004B2257">
      <w:pPr>
        <w:pStyle w:val="NoSpacing"/>
        <w:ind w:left="2880"/>
        <w:rPr>
          <w:rFonts w:ascii="Arial" w:hAnsi="Arial" w:cs="Arial"/>
          <w:sz w:val="24"/>
          <w:szCs w:val="24"/>
        </w:rPr>
      </w:pPr>
      <w:r>
        <w:object w:dxaOrig="468" w:dyaOrig="468">
          <v:shape id="_x0000_i1031" type="#_x0000_t75" style="width:45.75pt;height:45.75pt" o:ole="">
            <v:imagedata r:id="rId11" o:title=""/>
          </v:shape>
          <o:OLEObject Type="Embed" ProgID="ChemDraw.Document.6.0" ShapeID="_x0000_i1031" DrawAspect="Content" ObjectID="_1301220553" r:id="rId12"/>
        </w:object>
      </w:r>
    </w:p>
    <w:p w:rsidR="006965C9" w:rsidRPr="00FF6A54" w:rsidRDefault="006965C9" w:rsidP="004B2257">
      <w:pPr>
        <w:pStyle w:val="NoSpacing"/>
        <w:ind w:left="360"/>
        <w:rPr>
          <w:rFonts w:ascii="Arial" w:eastAsiaTheme="minorEastAsia" w:hAnsi="Arial" w:cs="Arial"/>
          <w:sz w:val="24"/>
          <w:szCs w:val="24"/>
        </w:rPr>
      </w:pPr>
    </w:p>
    <w:p w:rsidR="006965C9" w:rsidRDefault="006965C9" w:rsidP="00D13055">
      <w:pPr>
        <w:pStyle w:val="NoSpacing"/>
        <w:numPr>
          <w:ilvl w:val="0"/>
          <w:numId w:val="19"/>
        </w:numPr>
        <w:rPr>
          <w:rFonts w:ascii="Arial" w:hAnsi="Arial" w:cs="Arial"/>
          <w:sz w:val="24"/>
          <w:szCs w:val="24"/>
        </w:rPr>
      </w:pPr>
      <w:r>
        <w:rPr>
          <w:rFonts w:ascii="Arial" w:hAnsi="Arial" w:cs="Arial"/>
          <w:sz w:val="24"/>
          <w:szCs w:val="24"/>
        </w:rPr>
        <w:t xml:space="preserve">(4 points) Draw a </w:t>
      </w:r>
      <w:proofErr w:type="spellStart"/>
      <w:r>
        <w:rPr>
          <w:rFonts w:ascii="Arial" w:hAnsi="Arial" w:cs="Arial"/>
          <w:sz w:val="24"/>
          <w:szCs w:val="24"/>
        </w:rPr>
        <w:t>lewis</w:t>
      </w:r>
      <w:proofErr w:type="spellEnd"/>
      <w:r>
        <w:rPr>
          <w:rFonts w:ascii="Arial" w:hAnsi="Arial" w:cs="Arial"/>
          <w:sz w:val="24"/>
          <w:szCs w:val="24"/>
        </w:rPr>
        <w:t xml:space="preserve"> electron dot structure for hydrogen sulfide, H</w:t>
      </w:r>
      <w:r w:rsidRPr="006965C9">
        <w:rPr>
          <w:rFonts w:ascii="Arial" w:hAnsi="Arial" w:cs="Arial"/>
          <w:sz w:val="24"/>
          <w:szCs w:val="24"/>
          <w:vertAlign w:val="subscript"/>
        </w:rPr>
        <w:t>2</w:t>
      </w:r>
      <w:r>
        <w:rPr>
          <w:rFonts w:ascii="Arial" w:hAnsi="Arial" w:cs="Arial"/>
          <w:sz w:val="24"/>
          <w:szCs w:val="24"/>
        </w:rPr>
        <w:t>S.</w:t>
      </w:r>
    </w:p>
    <w:p w:rsidR="006965C9" w:rsidRDefault="006965C9" w:rsidP="006965C9">
      <w:pPr>
        <w:pStyle w:val="NoSpacing"/>
        <w:rPr>
          <w:rFonts w:ascii="Arial" w:hAnsi="Arial" w:cs="Arial"/>
          <w:sz w:val="24"/>
          <w:szCs w:val="24"/>
        </w:rPr>
      </w:pPr>
    </w:p>
    <w:p w:rsidR="006965C9" w:rsidRDefault="004B2257" w:rsidP="004B2257">
      <w:pPr>
        <w:pStyle w:val="NoSpacing"/>
        <w:ind w:left="3600"/>
        <w:rPr>
          <w:rFonts w:ascii="Arial" w:hAnsi="Arial" w:cs="Arial"/>
          <w:sz w:val="24"/>
          <w:szCs w:val="24"/>
        </w:rPr>
      </w:pPr>
      <w:r>
        <w:object w:dxaOrig="1061" w:dyaOrig="675">
          <v:shape id="_x0000_i1034" type="#_x0000_t75" style="width:80.25pt;height:51pt" o:ole="">
            <v:imagedata r:id="rId13" o:title=""/>
          </v:shape>
          <o:OLEObject Type="Embed" ProgID="ChemDraw.Document.6.0" ShapeID="_x0000_i1034" DrawAspect="Content" ObjectID="_1301220554" r:id="rId14"/>
        </w:object>
      </w:r>
    </w:p>
    <w:p w:rsidR="006965C9" w:rsidRDefault="006965C9" w:rsidP="006965C9">
      <w:pPr>
        <w:pStyle w:val="NoSpacing"/>
        <w:rPr>
          <w:rFonts w:ascii="Arial" w:hAnsi="Arial" w:cs="Arial"/>
          <w:sz w:val="24"/>
          <w:szCs w:val="24"/>
        </w:rPr>
      </w:pPr>
    </w:p>
    <w:p w:rsidR="006965C9" w:rsidRDefault="006965C9" w:rsidP="006965C9">
      <w:pPr>
        <w:pStyle w:val="NoSpacing"/>
        <w:rPr>
          <w:rFonts w:ascii="Arial" w:hAnsi="Arial" w:cs="Arial"/>
          <w:sz w:val="24"/>
          <w:szCs w:val="24"/>
        </w:rPr>
      </w:pPr>
    </w:p>
    <w:p w:rsidR="006965C9" w:rsidRDefault="006965C9" w:rsidP="006965C9">
      <w:pPr>
        <w:pStyle w:val="NoSpacing"/>
        <w:rPr>
          <w:rFonts w:ascii="Arial" w:hAnsi="Arial" w:cs="Arial"/>
          <w:sz w:val="24"/>
          <w:szCs w:val="24"/>
        </w:rPr>
      </w:pPr>
    </w:p>
    <w:p w:rsidR="006965C9" w:rsidRDefault="006965C9" w:rsidP="00D13055">
      <w:pPr>
        <w:pStyle w:val="NoSpacing"/>
        <w:numPr>
          <w:ilvl w:val="0"/>
          <w:numId w:val="19"/>
        </w:numPr>
        <w:rPr>
          <w:rFonts w:ascii="Arial" w:hAnsi="Arial" w:cs="Arial"/>
          <w:sz w:val="24"/>
          <w:szCs w:val="24"/>
        </w:rPr>
      </w:pPr>
      <w:r>
        <w:rPr>
          <w:rFonts w:ascii="Arial" w:hAnsi="Arial" w:cs="Arial"/>
          <w:sz w:val="24"/>
          <w:szCs w:val="24"/>
        </w:rPr>
        <w:t xml:space="preserve">(4 points) Draw a </w:t>
      </w:r>
      <w:proofErr w:type="spellStart"/>
      <w:r>
        <w:rPr>
          <w:rFonts w:ascii="Arial" w:hAnsi="Arial" w:cs="Arial"/>
          <w:sz w:val="24"/>
          <w:szCs w:val="24"/>
        </w:rPr>
        <w:t>lewis</w:t>
      </w:r>
      <w:proofErr w:type="spellEnd"/>
      <w:r>
        <w:rPr>
          <w:rFonts w:ascii="Arial" w:hAnsi="Arial" w:cs="Arial"/>
          <w:sz w:val="24"/>
          <w:szCs w:val="24"/>
        </w:rPr>
        <w:t xml:space="preserve"> electron dot structure for carbon disulfide, CS</w:t>
      </w:r>
      <w:r w:rsidRPr="006965C9">
        <w:rPr>
          <w:rFonts w:ascii="Arial" w:hAnsi="Arial" w:cs="Arial"/>
          <w:sz w:val="24"/>
          <w:szCs w:val="24"/>
          <w:vertAlign w:val="subscript"/>
        </w:rPr>
        <w:t>2</w:t>
      </w:r>
      <w:r>
        <w:rPr>
          <w:rFonts w:ascii="Arial" w:hAnsi="Arial" w:cs="Arial"/>
          <w:sz w:val="24"/>
          <w:szCs w:val="24"/>
        </w:rPr>
        <w:t>.</w:t>
      </w:r>
    </w:p>
    <w:p w:rsidR="006965C9" w:rsidRDefault="006965C9" w:rsidP="006965C9">
      <w:pPr>
        <w:pStyle w:val="NoSpacing"/>
        <w:rPr>
          <w:rFonts w:ascii="Arial" w:hAnsi="Arial" w:cs="Arial"/>
          <w:sz w:val="24"/>
          <w:szCs w:val="24"/>
        </w:rPr>
      </w:pPr>
    </w:p>
    <w:p w:rsidR="00047289" w:rsidRDefault="00047289" w:rsidP="00047289">
      <w:pPr>
        <w:pStyle w:val="NoSpacing"/>
        <w:rPr>
          <w:rFonts w:ascii="Arial" w:hAnsi="Arial" w:cs="Arial"/>
          <w:sz w:val="24"/>
          <w:szCs w:val="24"/>
        </w:rPr>
      </w:pPr>
    </w:p>
    <w:p w:rsidR="00047289" w:rsidRDefault="004B2257" w:rsidP="004B2257">
      <w:pPr>
        <w:pStyle w:val="NoSpacing"/>
        <w:ind w:left="3600"/>
        <w:rPr>
          <w:rFonts w:ascii="Arial" w:hAnsi="Arial" w:cs="Arial"/>
          <w:sz w:val="24"/>
          <w:szCs w:val="24"/>
        </w:rPr>
      </w:pPr>
      <w:r>
        <w:object w:dxaOrig="1553" w:dyaOrig="396">
          <v:shape id="_x0000_i1043" type="#_x0000_t75" style="width:99pt;height:24.75pt" o:ole="">
            <v:imagedata r:id="rId15" o:title=""/>
          </v:shape>
          <o:OLEObject Type="Embed" ProgID="ChemDraw.Document.6.0" ShapeID="_x0000_i1043" DrawAspect="Content" ObjectID="_1301220555" r:id="rId16"/>
        </w:object>
      </w:r>
    </w:p>
    <w:p w:rsidR="00047289" w:rsidRDefault="00047289" w:rsidP="00047289">
      <w:pPr>
        <w:pStyle w:val="NoSpacing"/>
        <w:rPr>
          <w:rFonts w:ascii="Arial" w:hAnsi="Arial" w:cs="Arial"/>
          <w:sz w:val="24"/>
          <w:szCs w:val="24"/>
        </w:rPr>
      </w:pPr>
    </w:p>
    <w:p w:rsidR="00047289" w:rsidRDefault="00047289" w:rsidP="00047289">
      <w:pPr>
        <w:pStyle w:val="NoSpacing"/>
        <w:rPr>
          <w:rFonts w:ascii="Arial" w:hAnsi="Arial" w:cs="Arial"/>
          <w:sz w:val="24"/>
          <w:szCs w:val="24"/>
        </w:rPr>
      </w:pPr>
    </w:p>
    <w:p w:rsidR="006965C9" w:rsidRDefault="006965C9" w:rsidP="006965C9">
      <w:pPr>
        <w:pStyle w:val="NoSpacing"/>
        <w:rPr>
          <w:rFonts w:ascii="Arial" w:hAnsi="Arial" w:cs="Arial"/>
          <w:sz w:val="24"/>
          <w:szCs w:val="24"/>
        </w:rPr>
      </w:pPr>
    </w:p>
    <w:p w:rsidR="006965C9" w:rsidRDefault="006965C9" w:rsidP="00D13055">
      <w:pPr>
        <w:pStyle w:val="NoSpacing"/>
        <w:numPr>
          <w:ilvl w:val="0"/>
          <w:numId w:val="19"/>
        </w:numPr>
        <w:rPr>
          <w:rFonts w:ascii="Arial" w:hAnsi="Arial" w:cs="Arial"/>
          <w:sz w:val="24"/>
          <w:szCs w:val="24"/>
        </w:rPr>
      </w:pPr>
      <w:r>
        <w:rPr>
          <w:rFonts w:ascii="Arial" w:hAnsi="Arial" w:cs="Arial"/>
          <w:sz w:val="24"/>
          <w:szCs w:val="24"/>
        </w:rPr>
        <w:t>(3 points) Why is it not proper to speak of sodium chloride molecules?</w:t>
      </w:r>
    </w:p>
    <w:p w:rsidR="006965C9" w:rsidRDefault="006965C9" w:rsidP="006965C9">
      <w:pPr>
        <w:pStyle w:val="NoSpacing"/>
        <w:rPr>
          <w:rFonts w:ascii="Arial" w:hAnsi="Arial" w:cs="Arial"/>
          <w:sz w:val="24"/>
          <w:szCs w:val="24"/>
        </w:rPr>
      </w:pPr>
    </w:p>
    <w:p w:rsidR="006965C9" w:rsidRPr="00D13055" w:rsidRDefault="00D13055" w:rsidP="00D13055">
      <w:pPr>
        <w:pStyle w:val="NoSpacing"/>
        <w:ind w:left="360"/>
        <w:rPr>
          <w:rFonts w:ascii="Arial" w:hAnsi="Arial" w:cs="Arial"/>
          <w:color w:val="5F497A" w:themeColor="accent4" w:themeShade="BF"/>
          <w:sz w:val="24"/>
          <w:szCs w:val="24"/>
        </w:rPr>
      </w:pPr>
      <w:r w:rsidRPr="00D13055">
        <w:rPr>
          <w:rFonts w:ascii="Arial" w:hAnsi="Arial" w:cs="Arial"/>
          <w:color w:val="5F497A" w:themeColor="accent4" w:themeShade="BF"/>
          <w:sz w:val="24"/>
          <w:szCs w:val="24"/>
        </w:rPr>
        <w:t>Sodium chloride does not form molecules.  It is an ionic crystal and therefore it is better to talk about formula units.</w:t>
      </w:r>
    </w:p>
    <w:p w:rsidR="006965C9" w:rsidRDefault="006965C9" w:rsidP="006965C9">
      <w:pPr>
        <w:pStyle w:val="NoSpacing"/>
        <w:rPr>
          <w:rFonts w:ascii="Arial" w:hAnsi="Arial" w:cs="Arial"/>
          <w:sz w:val="24"/>
          <w:szCs w:val="24"/>
        </w:rPr>
      </w:pPr>
    </w:p>
    <w:p w:rsidR="006965C9" w:rsidRDefault="006965C9" w:rsidP="006965C9">
      <w:pPr>
        <w:pStyle w:val="NoSpacing"/>
        <w:rPr>
          <w:rFonts w:ascii="Arial" w:hAnsi="Arial" w:cs="Arial"/>
          <w:sz w:val="24"/>
          <w:szCs w:val="24"/>
        </w:rPr>
      </w:pPr>
    </w:p>
    <w:p w:rsidR="006965C9" w:rsidRDefault="006965C9" w:rsidP="006965C9">
      <w:pPr>
        <w:pStyle w:val="NoSpacing"/>
        <w:rPr>
          <w:rFonts w:ascii="Arial" w:hAnsi="Arial" w:cs="Arial"/>
          <w:sz w:val="24"/>
          <w:szCs w:val="24"/>
        </w:rPr>
      </w:pPr>
    </w:p>
    <w:p w:rsidR="00D13055" w:rsidRDefault="00D13055" w:rsidP="00D13055">
      <w:pPr>
        <w:pStyle w:val="NoSpacing"/>
        <w:numPr>
          <w:ilvl w:val="0"/>
          <w:numId w:val="19"/>
        </w:numPr>
        <w:rPr>
          <w:rFonts w:ascii="Arial" w:hAnsi="Arial" w:cs="Arial"/>
          <w:sz w:val="24"/>
          <w:szCs w:val="24"/>
        </w:rPr>
      </w:pPr>
      <w:r w:rsidRPr="00FF6A54">
        <w:rPr>
          <w:rFonts w:ascii="Arial" w:hAnsi="Arial" w:cs="Arial"/>
          <w:sz w:val="24"/>
          <w:szCs w:val="24"/>
        </w:rPr>
        <w:t>(</w:t>
      </w:r>
      <w:r>
        <w:rPr>
          <w:rFonts w:ascii="Arial" w:hAnsi="Arial" w:cs="Arial"/>
          <w:sz w:val="24"/>
          <w:szCs w:val="24"/>
        </w:rPr>
        <w:t xml:space="preserve">3 </w:t>
      </w:r>
      <w:r w:rsidRPr="00FF6A54">
        <w:rPr>
          <w:rFonts w:ascii="Arial" w:hAnsi="Arial" w:cs="Arial"/>
          <w:sz w:val="24"/>
          <w:szCs w:val="24"/>
        </w:rPr>
        <w:t xml:space="preserve">points) </w:t>
      </w:r>
      <w:r>
        <w:rPr>
          <w:rFonts w:ascii="Arial" w:hAnsi="Arial" w:cs="Arial"/>
          <w:sz w:val="24"/>
          <w:szCs w:val="24"/>
        </w:rPr>
        <w:t xml:space="preserve">How </w:t>
      </w:r>
      <w:proofErr w:type="gramStart"/>
      <w:r>
        <w:rPr>
          <w:rFonts w:ascii="Arial" w:hAnsi="Arial" w:cs="Arial"/>
          <w:sz w:val="24"/>
          <w:szCs w:val="24"/>
        </w:rPr>
        <w:t>do ionization energies change</w:t>
      </w:r>
      <w:proofErr w:type="gramEnd"/>
      <w:r>
        <w:rPr>
          <w:rFonts w:ascii="Arial" w:hAnsi="Arial" w:cs="Arial"/>
          <w:sz w:val="24"/>
          <w:szCs w:val="24"/>
        </w:rPr>
        <w:t xml:space="preserve"> as you move across the periodic table to the right?</w:t>
      </w:r>
    </w:p>
    <w:p w:rsidR="00D13055" w:rsidRDefault="00D13055" w:rsidP="00D13055">
      <w:pPr>
        <w:pStyle w:val="NoSpacing"/>
        <w:rPr>
          <w:rFonts w:ascii="Arial" w:hAnsi="Arial" w:cs="Arial"/>
          <w:sz w:val="24"/>
          <w:szCs w:val="24"/>
        </w:rPr>
      </w:pPr>
    </w:p>
    <w:p w:rsidR="00D13055" w:rsidRPr="00D13055" w:rsidRDefault="00D13055" w:rsidP="00D13055">
      <w:pPr>
        <w:pStyle w:val="NoSpacing"/>
        <w:ind w:left="360"/>
        <w:rPr>
          <w:rFonts w:ascii="Arial" w:hAnsi="Arial" w:cs="Arial"/>
          <w:color w:val="5F497A" w:themeColor="accent4" w:themeShade="BF"/>
          <w:sz w:val="24"/>
          <w:szCs w:val="24"/>
        </w:rPr>
      </w:pPr>
      <w:r w:rsidRPr="00D13055">
        <w:rPr>
          <w:rFonts w:ascii="Arial" w:hAnsi="Arial" w:cs="Arial"/>
          <w:color w:val="5F497A" w:themeColor="accent4" w:themeShade="BF"/>
          <w:sz w:val="24"/>
          <w:szCs w:val="24"/>
        </w:rPr>
        <w:t>Ionization energies increase as you move across the periodic table to the right.</w:t>
      </w:r>
    </w:p>
    <w:p w:rsidR="00D13055" w:rsidRPr="00D13055" w:rsidRDefault="00D13055" w:rsidP="00D13055">
      <w:pPr>
        <w:pStyle w:val="NoSpacing"/>
        <w:rPr>
          <w:rFonts w:ascii="Arial" w:hAnsi="Arial" w:cs="Arial"/>
          <w:color w:val="5F497A" w:themeColor="accent4" w:themeShade="BF"/>
          <w:sz w:val="24"/>
          <w:szCs w:val="24"/>
        </w:rPr>
      </w:pPr>
    </w:p>
    <w:p w:rsidR="00D13055" w:rsidRDefault="00D13055" w:rsidP="00D13055">
      <w:pPr>
        <w:pStyle w:val="NoSpacing"/>
        <w:rPr>
          <w:rFonts w:ascii="Arial" w:hAnsi="Arial" w:cs="Arial"/>
          <w:sz w:val="24"/>
          <w:szCs w:val="24"/>
        </w:rPr>
      </w:pPr>
    </w:p>
    <w:p w:rsidR="00D13055" w:rsidRDefault="00D13055" w:rsidP="00D13055">
      <w:pPr>
        <w:pStyle w:val="NoSpacing"/>
        <w:numPr>
          <w:ilvl w:val="0"/>
          <w:numId w:val="19"/>
        </w:numPr>
        <w:rPr>
          <w:rFonts w:ascii="Arial" w:hAnsi="Arial" w:cs="Arial"/>
          <w:sz w:val="24"/>
          <w:szCs w:val="24"/>
        </w:rPr>
      </w:pPr>
      <w:r>
        <w:rPr>
          <w:rFonts w:ascii="Arial" w:hAnsi="Arial" w:cs="Arial"/>
          <w:sz w:val="24"/>
          <w:szCs w:val="24"/>
        </w:rPr>
        <w:t>(3 points) Explain the reason for the trend you described in question 5.</w:t>
      </w:r>
    </w:p>
    <w:p w:rsidR="00D13055" w:rsidRDefault="00D13055" w:rsidP="00D13055">
      <w:pPr>
        <w:pStyle w:val="NoSpacing"/>
        <w:rPr>
          <w:rFonts w:ascii="Arial" w:eastAsiaTheme="minorEastAsia" w:hAnsi="Arial" w:cs="Arial"/>
          <w:sz w:val="24"/>
          <w:szCs w:val="24"/>
        </w:rPr>
      </w:pPr>
    </w:p>
    <w:p w:rsidR="00D13055" w:rsidRPr="00D13055" w:rsidRDefault="00D13055" w:rsidP="00D13055">
      <w:pPr>
        <w:pStyle w:val="NoSpacing"/>
        <w:ind w:left="360"/>
        <w:rPr>
          <w:rFonts w:ascii="Arial" w:eastAsiaTheme="minorEastAsia" w:hAnsi="Arial" w:cs="Arial"/>
          <w:color w:val="5F497A" w:themeColor="accent4" w:themeShade="BF"/>
          <w:sz w:val="24"/>
          <w:szCs w:val="24"/>
        </w:rPr>
      </w:pPr>
      <w:r w:rsidRPr="00D13055">
        <w:rPr>
          <w:rFonts w:ascii="Arial" w:eastAsiaTheme="minorEastAsia" w:hAnsi="Arial" w:cs="Arial"/>
          <w:color w:val="5F497A" w:themeColor="accent4" w:themeShade="BF"/>
          <w:sz w:val="24"/>
          <w:szCs w:val="24"/>
        </w:rPr>
        <w:t>As you move across the periodic table to the right, the effective nuclear increases due to an increase in the number of protons in the nucleus without much shielding of the charge by the electrons in that outer level.</w:t>
      </w:r>
    </w:p>
    <w:sectPr w:rsidR="00D13055" w:rsidRPr="00D13055" w:rsidSect="007763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293"/>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42192"/>
    <w:multiLevelType w:val="hybridMultilevel"/>
    <w:tmpl w:val="BCE07B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095B5E"/>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961E72"/>
    <w:multiLevelType w:val="hybridMultilevel"/>
    <w:tmpl w:val="87044F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6C3832"/>
    <w:multiLevelType w:val="hybridMultilevel"/>
    <w:tmpl w:val="6F1AC442"/>
    <w:lvl w:ilvl="0" w:tplc="8712620A">
      <w:numFmt w:val="bullet"/>
      <w:lvlText w:val=""/>
      <w:lvlJc w:val="left"/>
      <w:pPr>
        <w:ind w:left="1080" w:hanging="360"/>
      </w:pPr>
      <w:rPr>
        <w:rFonts w:ascii="Webdings" w:eastAsiaTheme="minorEastAsia" w:hAnsi="Web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8F4D1E"/>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4C77C4"/>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9B1137"/>
    <w:multiLevelType w:val="hybridMultilevel"/>
    <w:tmpl w:val="44945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2C76B4"/>
    <w:multiLevelType w:val="hybridMultilevel"/>
    <w:tmpl w:val="87044F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B901BA"/>
    <w:multiLevelType w:val="hybridMultilevel"/>
    <w:tmpl w:val="87044F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E44A4F"/>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AC10C2"/>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D5333C0"/>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182F98"/>
    <w:multiLevelType w:val="hybridMultilevel"/>
    <w:tmpl w:val="109804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DD7A97"/>
    <w:multiLevelType w:val="hybridMultilevel"/>
    <w:tmpl w:val="692E93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CE030E"/>
    <w:multiLevelType w:val="hybridMultilevel"/>
    <w:tmpl w:val="6824BC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A0051D"/>
    <w:multiLevelType w:val="hybridMultilevel"/>
    <w:tmpl w:val="977630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273765"/>
    <w:multiLevelType w:val="hybridMultilevel"/>
    <w:tmpl w:val="BCE07B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B42590A"/>
    <w:multiLevelType w:val="hybridMultilevel"/>
    <w:tmpl w:val="0EF2A2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2"/>
  </w:num>
  <w:num w:numId="3">
    <w:abstractNumId w:val="5"/>
  </w:num>
  <w:num w:numId="4">
    <w:abstractNumId w:val="2"/>
  </w:num>
  <w:num w:numId="5">
    <w:abstractNumId w:val="7"/>
  </w:num>
  <w:num w:numId="6">
    <w:abstractNumId w:val="6"/>
  </w:num>
  <w:num w:numId="7">
    <w:abstractNumId w:val="0"/>
  </w:num>
  <w:num w:numId="8">
    <w:abstractNumId w:val="10"/>
  </w:num>
  <w:num w:numId="9">
    <w:abstractNumId w:val="11"/>
  </w:num>
  <w:num w:numId="10">
    <w:abstractNumId w:val="14"/>
  </w:num>
  <w:num w:numId="11">
    <w:abstractNumId w:val="18"/>
  </w:num>
  <w:num w:numId="12">
    <w:abstractNumId w:val="13"/>
  </w:num>
  <w:num w:numId="13">
    <w:abstractNumId w:val="4"/>
  </w:num>
  <w:num w:numId="14">
    <w:abstractNumId w:val="3"/>
  </w:num>
  <w:num w:numId="15">
    <w:abstractNumId w:val="8"/>
  </w:num>
  <w:num w:numId="16">
    <w:abstractNumId w:val="9"/>
  </w:num>
  <w:num w:numId="17">
    <w:abstractNumId w:val="15"/>
  </w:num>
  <w:num w:numId="18">
    <w:abstractNumId w:val="1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140"/>
    <w:rsid w:val="00047289"/>
    <w:rsid w:val="00057269"/>
    <w:rsid w:val="00080731"/>
    <w:rsid w:val="000B02EE"/>
    <w:rsid w:val="000C18E1"/>
    <w:rsid w:val="000C6250"/>
    <w:rsid w:val="0013129A"/>
    <w:rsid w:val="00140C74"/>
    <w:rsid w:val="001605C6"/>
    <w:rsid w:val="0019638F"/>
    <w:rsid w:val="001A555F"/>
    <w:rsid w:val="001E06DD"/>
    <w:rsid w:val="001F077A"/>
    <w:rsid w:val="0021711B"/>
    <w:rsid w:val="00231AB1"/>
    <w:rsid w:val="002D421F"/>
    <w:rsid w:val="002F6A0F"/>
    <w:rsid w:val="003140F0"/>
    <w:rsid w:val="003177FF"/>
    <w:rsid w:val="00334F35"/>
    <w:rsid w:val="0036370F"/>
    <w:rsid w:val="003C5E05"/>
    <w:rsid w:val="00402A87"/>
    <w:rsid w:val="00436BFF"/>
    <w:rsid w:val="004B2257"/>
    <w:rsid w:val="004B2FC4"/>
    <w:rsid w:val="004E3284"/>
    <w:rsid w:val="00515DB7"/>
    <w:rsid w:val="00524489"/>
    <w:rsid w:val="00536CEC"/>
    <w:rsid w:val="00561CE7"/>
    <w:rsid w:val="00566697"/>
    <w:rsid w:val="00596C18"/>
    <w:rsid w:val="005B3E8A"/>
    <w:rsid w:val="005B6533"/>
    <w:rsid w:val="00682CEC"/>
    <w:rsid w:val="006965C9"/>
    <w:rsid w:val="006D3A05"/>
    <w:rsid w:val="006D3FEB"/>
    <w:rsid w:val="00734A95"/>
    <w:rsid w:val="00776383"/>
    <w:rsid w:val="008562F0"/>
    <w:rsid w:val="008F56C8"/>
    <w:rsid w:val="009026B8"/>
    <w:rsid w:val="00907483"/>
    <w:rsid w:val="00926E46"/>
    <w:rsid w:val="00951A94"/>
    <w:rsid w:val="009E6140"/>
    <w:rsid w:val="00A0392A"/>
    <w:rsid w:val="00A064D7"/>
    <w:rsid w:val="00A45AFF"/>
    <w:rsid w:val="00A52681"/>
    <w:rsid w:val="00A542C5"/>
    <w:rsid w:val="00A95B31"/>
    <w:rsid w:val="00AA15A1"/>
    <w:rsid w:val="00BF006F"/>
    <w:rsid w:val="00C137DE"/>
    <w:rsid w:val="00C447DD"/>
    <w:rsid w:val="00C7603A"/>
    <w:rsid w:val="00D13055"/>
    <w:rsid w:val="00D15E64"/>
    <w:rsid w:val="00D72464"/>
    <w:rsid w:val="00DE7170"/>
    <w:rsid w:val="00E253A5"/>
    <w:rsid w:val="00E43DA7"/>
    <w:rsid w:val="00E573D0"/>
    <w:rsid w:val="00EE144A"/>
    <w:rsid w:val="00EF1094"/>
    <w:rsid w:val="00F00FAC"/>
    <w:rsid w:val="00F11B64"/>
    <w:rsid w:val="00F32BA2"/>
    <w:rsid w:val="00F40982"/>
    <w:rsid w:val="00F67507"/>
    <w:rsid w:val="00F86293"/>
    <w:rsid w:val="00FA17B6"/>
    <w:rsid w:val="00FD14E3"/>
    <w:rsid w:val="00FD27EE"/>
    <w:rsid w:val="00FF0D36"/>
    <w:rsid w:val="00FF6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140"/>
    <w:pPr>
      <w:spacing w:after="0" w:line="240" w:lineRule="auto"/>
    </w:pPr>
  </w:style>
  <w:style w:type="character" w:styleId="PlaceholderText">
    <w:name w:val="Placeholder Text"/>
    <w:basedOn w:val="DefaultParagraphFont"/>
    <w:uiPriority w:val="99"/>
    <w:semiHidden/>
    <w:rsid w:val="009E6140"/>
    <w:rPr>
      <w:color w:val="808080"/>
    </w:rPr>
  </w:style>
  <w:style w:type="paragraph" w:styleId="BalloonText">
    <w:name w:val="Balloon Text"/>
    <w:basedOn w:val="Normal"/>
    <w:link w:val="BalloonTextChar"/>
    <w:uiPriority w:val="99"/>
    <w:semiHidden/>
    <w:unhideWhenUsed/>
    <w:rsid w:val="009E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140"/>
    <w:rPr>
      <w:rFonts w:ascii="Tahoma" w:hAnsi="Tahoma" w:cs="Tahoma"/>
      <w:sz w:val="16"/>
      <w:szCs w:val="16"/>
    </w:rPr>
  </w:style>
  <w:style w:type="paragraph" w:styleId="ListParagraph">
    <w:name w:val="List Paragraph"/>
    <w:basedOn w:val="Normal"/>
    <w:uiPriority w:val="34"/>
    <w:qFormat/>
    <w:rsid w:val="002F6A0F"/>
    <w:pPr>
      <w:ind w:left="720"/>
      <w:contextualSpacing/>
    </w:pPr>
  </w:style>
  <w:style w:type="table" w:styleId="TableGrid">
    <w:name w:val="Table Grid"/>
    <w:basedOn w:val="TableNormal"/>
    <w:uiPriority w:val="59"/>
    <w:rsid w:val="00F32B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dc:creator>
  <cp:lastModifiedBy>SmartCart</cp:lastModifiedBy>
  <cp:revision>3</cp:revision>
  <dcterms:created xsi:type="dcterms:W3CDTF">2009-04-14T20:13:00Z</dcterms:created>
  <dcterms:modified xsi:type="dcterms:W3CDTF">2009-04-14T20:22:00Z</dcterms:modified>
</cp:coreProperties>
</file>